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11C6" w14:textId="6B682E71" w:rsidR="009324D2" w:rsidRPr="00D53CFB" w:rsidRDefault="009324D2" w:rsidP="009324D2">
      <w:pPr>
        <w:rPr>
          <w:rFonts w:cstheme="minorHAnsi"/>
        </w:rPr>
      </w:pPr>
      <w:r w:rsidRPr="00D53CFB">
        <w:rPr>
          <w:rFonts w:cstheme="minorHAnsi"/>
          <w:b/>
          <w:bCs/>
        </w:rPr>
        <w:t>Subject</w:t>
      </w:r>
      <w:r w:rsidRPr="00D53CFB">
        <w:rPr>
          <w:rFonts w:cstheme="minorHAnsi"/>
        </w:rPr>
        <w:t xml:space="preserve">: Approval to attend the IQGeo </w:t>
      </w:r>
      <w:r w:rsidR="00163738">
        <w:rPr>
          <w:rFonts w:cstheme="minorHAnsi"/>
        </w:rPr>
        <w:t>Americas</w:t>
      </w:r>
      <w:r w:rsidRPr="00D53CFB">
        <w:rPr>
          <w:rFonts w:cstheme="minorHAnsi"/>
        </w:rPr>
        <w:t xml:space="preserve"> Meetup 2026</w:t>
      </w:r>
    </w:p>
    <w:p w14:paraId="1985B23F" w14:textId="77777777" w:rsidR="009324D2" w:rsidRPr="00D53CFB" w:rsidRDefault="009324D2" w:rsidP="009324D2">
      <w:pPr>
        <w:rPr>
          <w:rFonts w:cstheme="minorHAnsi"/>
        </w:rPr>
      </w:pPr>
    </w:p>
    <w:p w14:paraId="3913E225" w14:textId="77777777" w:rsidR="009324D2" w:rsidRPr="00D53CFB" w:rsidRDefault="009324D2" w:rsidP="009324D2">
      <w:pPr>
        <w:rPr>
          <w:rFonts w:cstheme="minorHAnsi"/>
        </w:rPr>
      </w:pPr>
      <w:r w:rsidRPr="00D53CFB">
        <w:rPr>
          <w:rFonts w:cstheme="minorHAnsi"/>
        </w:rPr>
        <w:t xml:space="preserve">Dear </w:t>
      </w:r>
    </w:p>
    <w:p w14:paraId="4AD77551" w14:textId="6E1943A6" w:rsidR="009324D2" w:rsidRPr="00D53CFB" w:rsidRDefault="009324D2" w:rsidP="009324D2">
      <w:pPr>
        <w:spacing w:before="210" w:after="210" w:line="300" w:lineRule="auto"/>
        <w:rPr>
          <w:rFonts w:cstheme="minorHAnsi"/>
        </w:rPr>
      </w:pPr>
      <w:r w:rsidRPr="00D53CFB">
        <w:rPr>
          <w:rFonts w:eastAsia="Segoe UI" w:cstheme="minorHAnsi"/>
        </w:rPr>
        <w:t xml:space="preserve">I am seeking your approval for our organization to attend the </w:t>
      </w:r>
      <w:r w:rsidRPr="00D53CFB">
        <w:rPr>
          <w:rFonts w:eastAsia="Segoe UI" w:cstheme="minorHAnsi"/>
          <w:b/>
          <w:bCs/>
        </w:rPr>
        <w:t>IQGeo Americas Meetup 2026</w:t>
      </w:r>
      <w:r w:rsidRPr="00D53CFB">
        <w:rPr>
          <w:rFonts w:eastAsia="Segoe UI" w:cstheme="minorHAnsi"/>
        </w:rPr>
        <w:t xml:space="preserve">, taking place from </w:t>
      </w:r>
      <w:r w:rsidRPr="00D53CFB">
        <w:rPr>
          <w:rFonts w:eastAsia="Segoe UI" w:cstheme="minorHAnsi"/>
          <w:b/>
          <w:bCs/>
        </w:rPr>
        <w:t>October 14-15 at the Hilton Charlotte Uptown in Charlotte, NC</w:t>
      </w:r>
      <w:r w:rsidRPr="00D53CFB">
        <w:rPr>
          <w:rFonts w:eastAsia="Segoe UI" w:cstheme="minorHAnsi"/>
        </w:rPr>
        <w:t>. This event represents a significant opportunity to strengthen our investment in IQGeo’s software technology and advance our strategic initiatives.</w:t>
      </w:r>
    </w:p>
    <w:p w14:paraId="46BC7007" w14:textId="77777777" w:rsidR="009324D2" w:rsidRPr="00D53CFB" w:rsidRDefault="009324D2" w:rsidP="009324D2">
      <w:pPr>
        <w:spacing w:before="210" w:after="210" w:line="300" w:lineRule="auto"/>
        <w:rPr>
          <w:rFonts w:cstheme="minorHAnsi"/>
        </w:rPr>
      </w:pPr>
      <w:r w:rsidRPr="00D53CFB">
        <w:rPr>
          <w:rFonts w:eastAsia="Segoe UI" w:cstheme="minorHAnsi"/>
        </w:rPr>
        <w:t>By participating, we will gain hands-on learning, explore innovative solutions and bring back industry best practices that can deliver measurable benefits to our projects. IQGeo fosters collaboration through real-world case studies and interactive sessions, enabling us to exchange strategies that are directly applicable to our work.</w:t>
      </w:r>
    </w:p>
    <w:p w14:paraId="4622A0F2" w14:textId="77777777" w:rsidR="009324D2" w:rsidRPr="00D53CFB" w:rsidRDefault="009324D2" w:rsidP="009324D2">
      <w:pPr>
        <w:spacing w:before="210" w:after="210" w:line="300" w:lineRule="auto"/>
        <w:rPr>
          <w:rFonts w:cstheme="minorHAnsi"/>
        </w:rPr>
      </w:pPr>
      <w:r w:rsidRPr="00D53CFB">
        <w:rPr>
          <w:rFonts w:eastAsia="Segoe UI" w:cstheme="minorHAnsi"/>
        </w:rPr>
        <w:t>This year’s meetup will feature numerous opportunities to connect with industry experts and peers. Attendees can expect:</w:t>
      </w:r>
    </w:p>
    <w:p w14:paraId="39854D0A" w14:textId="77777777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Interactive best practice technology workshops</w:t>
      </w:r>
    </w:p>
    <w:p w14:paraId="49E94C67" w14:textId="2A48B977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Engagement in</w:t>
      </w:r>
      <w:r w:rsidR="00D53CFB" w:rsidRPr="00D53CFB">
        <w:rPr>
          <w:rFonts w:eastAsia="Segoe UI" w:cstheme="minorHAnsi"/>
          <w:b/>
          <w:bCs/>
          <w:sz w:val="22"/>
          <w:szCs w:val="22"/>
        </w:rPr>
        <w:t xml:space="preserve"> round table </w:t>
      </w:r>
      <w:r w:rsidRPr="00D53CFB">
        <w:rPr>
          <w:rFonts w:eastAsia="Segoe UI" w:cstheme="minorHAnsi"/>
          <w:b/>
          <w:bCs/>
          <w:sz w:val="22"/>
          <w:szCs w:val="22"/>
        </w:rPr>
        <w:t xml:space="preserve">discussions </w:t>
      </w:r>
    </w:p>
    <w:p w14:paraId="1624E81B" w14:textId="6E339454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Industry expert presentations and success stories</w:t>
      </w:r>
    </w:p>
    <w:p w14:paraId="20E921BC" w14:textId="77777777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Personalized discussions with IQGeo experts</w:t>
      </w:r>
    </w:p>
    <w:p w14:paraId="2ABFFF8A" w14:textId="77777777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Software demonstrations and exclusive roadmap preview</w:t>
      </w:r>
    </w:p>
    <w:p w14:paraId="22BB2D99" w14:textId="77777777" w:rsidR="009324D2" w:rsidRPr="00D53CFB" w:rsidRDefault="009324D2" w:rsidP="009324D2">
      <w:pPr>
        <w:pStyle w:val="ListParagraph"/>
        <w:numPr>
          <w:ilvl w:val="0"/>
          <w:numId w:val="1"/>
        </w:numPr>
        <w:spacing w:after="0" w:line="300" w:lineRule="auto"/>
        <w:rPr>
          <w:rFonts w:eastAsia="Segoe UI" w:cstheme="minorHAnsi"/>
          <w:b/>
          <w:bCs/>
          <w:sz w:val="22"/>
          <w:szCs w:val="22"/>
        </w:rPr>
      </w:pPr>
      <w:r w:rsidRPr="00D53CFB">
        <w:rPr>
          <w:rFonts w:eastAsia="Segoe UI" w:cstheme="minorHAnsi"/>
          <w:b/>
          <w:bCs/>
          <w:sz w:val="22"/>
          <w:szCs w:val="22"/>
        </w:rPr>
        <w:t>Networking with regional specialists and thought leaders</w:t>
      </w:r>
    </w:p>
    <w:p w14:paraId="01D0FF9B" w14:textId="77777777" w:rsidR="009324D2" w:rsidRPr="00D53CFB" w:rsidRDefault="009324D2" w:rsidP="009324D2">
      <w:pPr>
        <w:spacing w:before="210" w:after="210" w:line="300" w:lineRule="auto"/>
        <w:rPr>
          <w:rFonts w:eastAsia="Segoe UI" w:cstheme="minorHAnsi"/>
        </w:rPr>
      </w:pPr>
      <w:r w:rsidRPr="00D53CFB">
        <w:rPr>
          <w:rFonts w:eastAsia="Segoe UI" w:cstheme="minorHAnsi"/>
        </w:rPr>
        <w:t>Thank you for considering this request. Please let me know if you need additional details or a cost breakdown.</w:t>
      </w:r>
    </w:p>
    <w:p w14:paraId="49EA998D" w14:textId="77777777" w:rsidR="009324D2" w:rsidRPr="00D53CFB" w:rsidRDefault="009324D2" w:rsidP="009324D2">
      <w:pPr>
        <w:spacing w:before="210" w:after="210" w:line="300" w:lineRule="auto"/>
        <w:rPr>
          <w:rFonts w:eastAsia="Segoe UI" w:cstheme="minorHAnsi"/>
        </w:rPr>
      </w:pPr>
    </w:p>
    <w:p w14:paraId="48119190" w14:textId="77777777" w:rsidR="009324D2" w:rsidRPr="00D53CFB" w:rsidRDefault="009324D2" w:rsidP="009324D2">
      <w:pPr>
        <w:spacing w:before="210" w:after="210" w:line="300" w:lineRule="auto"/>
        <w:rPr>
          <w:rFonts w:cstheme="minorHAnsi"/>
        </w:rPr>
      </w:pPr>
      <w:r w:rsidRPr="00D53CFB">
        <w:rPr>
          <w:rFonts w:eastAsia="Segoe UI" w:cstheme="minorHAnsi"/>
        </w:rPr>
        <w:t>Best regards,</w:t>
      </w:r>
    </w:p>
    <w:p w14:paraId="32FDCE6D" w14:textId="05DD901C" w:rsidR="00B75BFC" w:rsidRPr="00D53CFB" w:rsidRDefault="00B75BFC">
      <w:pPr>
        <w:rPr>
          <w:rFonts w:cstheme="minorHAnsi"/>
          <w:lang w:val="en-US"/>
        </w:rPr>
      </w:pPr>
    </w:p>
    <w:sectPr w:rsidR="00B75BFC" w:rsidRPr="00D53CFB" w:rsidSect="009324D2">
      <w:headerReference w:type="default" r:id="rId10"/>
      <w:footerReference w:type="default" r:id="rId11"/>
      <w:pgSz w:w="12240" w:h="15840" w:code="1"/>
      <w:pgMar w:top="2520" w:right="851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94A1" w14:textId="77777777" w:rsidR="00981E06" w:rsidRDefault="00981E06" w:rsidP="00B573A7">
      <w:pPr>
        <w:spacing w:after="0" w:line="240" w:lineRule="auto"/>
      </w:pPr>
      <w:r>
        <w:separator/>
      </w:r>
    </w:p>
  </w:endnote>
  <w:endnote w:type="continuationSeparator" w:id="0">
    <w:p w14:paraId="51739469" w14:textId="77777777" w:rsidR="00981E06" w:rsidRDefault="00981E06" w:rsidP="00B5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43D6" w14:textId="6E7582A3" w:rsidR="0093336A" w:rsidRDefault="0093336A" w:rsidP="0093336A">
    <w:pPr>
      <w:pStyle w:val="Footer"/>
      <w:jc w:val="center"/>
      <w:rPr>
        <w:sz w:val="20"/>
        <w:szCs w:val="20"/>
      </w:rPr>
    </w:pPr>
    <w:r w:rsidRPr="0093336A">
      <w:rPr>
        <w:sz w:val="20"/>
        <w:szCs w:val="20"/>
      </w:rPr>
      <w:t xml:space="preserve">IQGeo </w:t>
    </w:r>
    <w:r w:rsidR="00F16A9E">
      <w:rPr>
        <w:sz w:val="20"/>
        <w:szCs w:val="20"/>
      </w:rPr>
      <w:t>America Inc.</w:t>
    </w:r>
  </w:p>
  <w:p w14:paraId="474CF88E" w14:textId="2C8192C3" w:rsidR="00B573A7" w:rsidRDefault="006B126A" w:rsidP="0093336A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1670 Broadway, Suite 2215</w:t>
    </w:r>
    <w:r w:rsidR="00B1562A">
      <w:rPr>
        <w:sz w:val="20"/>
        <w:szCs w:val="20"/>
      </w:rPr>
      <w:t xml:space="preserve"> – Denver, C</w:t>
    </w:r>
    <w:r w:rsidR="00356936">
      <w:rPr>
        <w:sz w:val="20"/>
        <w:szCs w:val="20"/>
      </w:rPr>
      <w:t xml:space="preserve">O 80202 </w:t>
    </w:r>
    <w:r w:rsidR="0068335A">
      <w:rPr>
        <w:sz w:val="20"/>
        <w:szCs w:val="20"/>
      </w:rPr>
      <w:t>–</w:t>
    </w:r>
    <w:r w:rsidR="00356936">
      <w:rPr>
        <w:sz w:val="20"/>
        <w:szCs w:val="20"/>
      </w:rPr>
      <w:t xml:space="preserve"> </w:t>
    </w:r>
    <w:r w:rsidR="0068335A">
      <w:rPr>
        <w:sz w:val="20"/>
        <w:szCs w:val="20"/>
      </w:rPr>
      <w:t xml:space="preserve">720 </w:t>
    </w:r>
    <w:r w:rsidR="00F46CFC">
      <w:rPr>
        <w:sz w:val="20"/>
        <w:szCs w:val="20"/>
      </w:rPr>
      <w:t>577 4732</w:t>
    </w:r>
  </w:p>
  <w:p w14:paraId="3F92DD0A" w14:textId="289F06A1" w:rsidR="00D53CFB" w:rsidRPr="0093336A" w:rsidRDefault="00D53CFB" w:rsidP="00D53CFB">
    <w:pPr>
      <w:pStyle w:val="Footer"/>
      <w:jc w:val="center"/>
      <w:rPr>
        <w:sz w:val="20"/>
        <w:szCs w:val="20"/>
      </w:rPr>
    </w:pPr>
    <w:hyperlink r:id="rId1" w:history="1">
      <w:r w:rsidRPr="007916FF">
        <w:rPr>
          <w:rStyle w:val="Hyperlink"/>
          <w:sz w:val="20"/>
          <w:szCs w:val="20"/>
        </w:rPr>
        <w:t>www.iqgeo.com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5EC9" w14:textId="77777777" w:rsidR="00981E06" w:rsidRDefault="00981E06" w:rsidP="00B573A7">
      <w:pPr>
        <w:spacing w:after="0" w:line="240" w:lineRule="auto"/>
      </w:pPr>
      <w:r>
        <w:separator/>
      </w:r>
    </w:p>
  </w:footnote>
  <w:footnote w:type="continuationSeparator" w:id="0">
    <w:p w14:paraId="51DD2F05" w14:textId="77777777" w:rsidR="00981E06" w:rsidRDefault="00981E06" w:rsidP="00B5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3E34" w14:textId="61DB4689" w:rsidR="00B573A7" w:rsidRDefault="00FB24B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AFBAC28" wp14:editId="218460FD">
          <wp:simplePos x="0" y="0"/>
          <wp:positionH relativeFrom="margin">
            <wp:posOffset>450215</wp:posOffset>
          </wp:positionH>
          <wp:positionV relativeFrom="paragraph">
            <wp:posOffset>-151765</wp:posOffset>
          </wp:positionV>
          <wp:extent cx="1678406" cy="1225296"/>
          <wp:effectExtent l="0" t="0" r="0" b="0"/>
          <wp:wrapNone/>
          <wp:docPr id="1249239899" name="Picture 124923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8406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1DD"/>
    <w:multiLevelType w:val="hybridMultilevel"/>
    <w:tmpl w:val="0F9C42AC"/>
    <w:lvl w:ilvl="0" w:tplc="26B0B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8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05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C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42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ED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E9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A7"/>
    <w:rsid w:val="00021EC2"/>
    <w:rsid w:val="00040729"/>
    <w:rsid w:val="00155AFB"/>
    <w:rsid w:val="00163738"/>
    <w:rsid w:val="00167273"/>
    <w:rsid w:val="002B67D3"/>
    <w:rsid w:val="00356936"/>
    <w:rsid w:val="003E34B4"/>
    <w:rsid w:val="004B6899"/>
    <w:rsid w:val="004D7A1C"/>
    <w:rsid w:val="00535131"/>
    <w:rsid w:val="0068335A"/>
    <w:rsid w:val="006B126A"/>
    <w:rsid w:val="007015E6"/>
    <w:rsid w:val="00755D97"/>
    <w:rsid w:val="009324D2"/>
    <w:rsid w:val="0093336A"/>
    <w:rsid w:val="00965771"/>
    <w:rsid w:val="00981E06"/>
    <w:rsid w:val="00AD753B"/>
    <w:rsid w:val="00B02749"/>
    <w:rsid w:val="00B1562A"/>
    <w:rsid w:val="00B50A8E"/>
    <w:rsid w:val="00B573A7"/>
    <w:rsid w:val="00B75BFC"/>
    <w:rsid w:val="00BD13F6"/>
    <w:rsid w:val="00CF3C62"/>
    <w:rsid w:val="00CF5466"/>
    <w:rsid w:val="00D30E92"/>
    <w:rsid w:val="00D53CFB"/>
    <w:rsid w:val="00DD6952"/>
    <w:rsid w:val="00E52891"/>
    <w:rsid w:val="00E75265"/>
    <w:rsid w:val="00EA1984"/>
    <w:rsid w:val="00F16A9E"/>
    <w:rsid w:val="00F46CFC"/>
    <w:rsid w:val="00F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BE06D"/>
  <w15:chartTrackingRefBased/>
  <w15:docId w15:val="{5E705F68-AAAD-4DF8-A3A3-79D1EEFD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A7"/>
  </w:style>
  <w:style w:type="paragraph" w:styleId="Footer">
    <w:name w:val="footer"/>
    <w:basedOn w:val="Normal"/>
    <w:link w:val="FooterChar"/>
    <w:uiPriority w:val="99"/>
    <w:unhideWhenUsed/>
    <w:rsid w:val="00B57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A7"/>
  </w:style>
  <w:style w:type="paragraph" w:styleId="ListParagraph">
    <w:name w:val="List Paragraph"/>
    <w:basedOn w:val="Normal"/>
    <w:uiPriority w:val="34"/>
    <w:qFormat/>
    <w:rsid w:val="009324D2"/>
    <w:pPr>
      <w:spacing w:line="279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9324D2"/>
    <w:rPr>
      <w:color w:val="6FB9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qg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QGeo-All-Hands-Theme-06Feb26">
  <a:themeElements>
    <a:clrScheme name="IQGeo">
      <a:dk1>
        <a:srgbClr val="000000"/>
      </a:dk1>
      <a:lt1>
        <a:srgbClr val="FFFFFF"/>
      </a:lt1>
      <a:dk2>
        <a:srgbClr val="5C6061"/>
      </a:dk2>
      <a:lt2>
        <a:srgbClr val="EDEDEE"/>
      </a:lt2>
      <a:accent1>
        <a:srgbClr val="6FB969"/>
      </a:accent1>
      <a:accent2>
        <a:srgbClr val="A7A8AA"/>
      </a:accent2>
      <a:accent3>
        <a:srgbClr val="5C6061"/>
      </a:accent3>
      <a:accent4>
        <a:srgbClr val="0069B3"/>
      </a:accent4>
      <a:accent5>
        <a:srgbClr val="702283"/>
      </a:accent5>
      <a:accent6>
        <a:srgbClr val="F39200"/>
      </a:accent6>
      <a:hlink>
        <a:srgbClr val="6FB969"/>
      </a:hlink>
      <a:folHlink>
        <a:srgbClr val="F392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QGeo-All-Hands-Theme-06Feb26" id="{2BCCF942-A689-4FA6-9549-3694D3F1BB28}" vid="{2F44B2E9-C1C9-485A-82C4-393A013E45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1635305965D45AD732060E0CD5C3F" ma:contentTypeVersion="19" ma:contentTypeDescription="Create a new document." ma:contentTypeScope="" ma:versionID="41b8af6dc975155569ef0f94383e2545">
  <xsd:schema xmlns:xsd="http://www.w3.org/2001/XMLSchema" xmlns:xs="http://www.w3.org/2001/XMLSchema" xmlns:p="http://schemas.microsoft.com/office/2006/metadata/properties" xmlns:ns2="a7019c1f-1417-46d3-a9c3-6651cdcf2b42" xmlns:ns3="19360621-ed0b-4eab-9509-0fe5df75a662" targetNamespace="http://schemas.microsoft.com/office/2006/metadata/properties" ma:root="true" ma:fieldsID="f724771129e64aab0ba2e8f3bf943cd0" ns2:_="" ns3:_="">
    <xsd:import namespace="a7019c1f-1417-46d3-a9c3-6651cdcf2b42"/>
    <xsd:import namespace="19360621-ed0b-4eab-9509-0fe5df75a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19c1f-1417-46d3-a9c3-6651cdcf2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0735ab-e479-4f4f-a9cb-9d73b4119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60621-ed0b-4eab-9509-0fe5df75a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99fe4c-8d14-4518-ad09-32d5dd47d0cc}" ma:internalName="TaxCatchAll" ma:showField="CatchAllData" ma:web="19360621-ed0b-4eab-9509-0fe5df75a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19c1f-1417-46d3-a9c3-6651cdcf2b42">
      <Terms xmlns="http://schemas.microsoft.com/office/infopath/2007/PartnerControls"/>
    </lcf76f155ced4ddcb4097134ff3c332f>
    <TaxCatchAll xmlns="19360621-ed0b-4eab-9509-0fe5df75a6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37A59-ABCE-4029-AA36-0A018C2A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19c1f-1417-46d3-a9c3-6651cdcf2b42"/>
    <ds:schemaRef ds:uri="19360621-ed0b-4eab-9509-0fe5df75a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2431B-0C7B-44AD-BD16-AED83A815C65}">
  <ds:schemaRefs>
    <ds:schemaRef ds:uri="http://schemas.microsoft.com/office/2006/metadata/properties"/>
    <ds:schemaRef ds:uri="http://schemas.microsoft.com/office/infopath/2007/PartnerControls"/>
    <ds:schemaRef ds:uri="a7019c1f-1417-46d3-a9c3-6651cdcf2b42"/>
    <ds:schemaRef ds:uri="19360621-ed0b-4eab-9509-0fe5df75a662"/>
  </ds:schemaRefs>
</ds:datastoreItem>
</file>

<file path=customXml/itemProps3.xml><?xml version="1.0" encoding="utf-8"?>
<ds:datastoreItem xmlns:ds="http://schemas.openxmlformats.org/officeDocument/2006/customXml" ds:itemID="{98E3DDF4-8647-4691-9859-7405DB9F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Kimiecik</dc:creator>
  <cp:keywords/>
  <dc:description/>
  <cp:lastModifiedBy>Heather Kimiecik</cp:lastModifiedBy>
  <cp:revision>4</cp:revision>
  <dcterms:created xsi:type="dcterms:W3CDTF">2026-06-23T15:41:00Z</dcterms:created>
  <dcterms:modified xsi:type="dcterms:W3CDTF">2026-06-26T15:12:00Z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0x01010074B1635305965D45AD732060E0CD5C3F</vt:lpwstr>
  </property>
  <property fmtid="{D5CDD505-2E9C-101B-9397-08002B2CF9AE}" pid="3" name="MediaServiceImageTags">
    <vt:lpwstr/>
  </property>
</Properties>
</file>